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39" w:rsidRDefault="00332E39" w:rsidP="00332E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E39" w:rsidRDefault="00332E39" w:rsidP="00332E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E39" w:rsidRPr="00A81E11" w:rsidRDefault="00332E39" w:rsidP="00332E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272</w:t>
      </w:r>
    </w:p>
    <w:p w:rsidR="00332E39" w:rsidRPr="00833E5F" w:rsidRDefault="00332E39" w:rsidP="00332E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32E39" w:rsidRDefault="00332E39" w:rsidP="00332E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833E5F" w:rsidRDefault="00332E39" w:rsidP="00332E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32E39" w:rsidRDefault="00332E39" w:rsidP="00332E3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2E39" w:rsidRPr="00833E5F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2E39" w:rsidRPr="00833E5F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32E39" w:rsidRDefault="00332E39" w:rsidP="00332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Pr="00833E5F" w:rsidRDefault="00332E39" w:rsidP="00332E3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152/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332E39" w:rsidRDefault="00332E39" w:rsidP="00332E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32E39" w:rsidRDefault="00332E39" w:rsidP="00332E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март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офт</w:t>
      </w:r>
      <w:r w:rsidRPr="00F52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 – жалбоподател,  редовно призован, представляван от адв. Н. 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сновно училище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тоян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ихайловски“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арна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F520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адв. В. 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оумтех</w:t>
      </w:r>
      <w:r w:rsidRPr="00332E3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C6696"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за </w:t>
      </w:r>
      <w:r w:rsid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9C6696"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ашето становище по хода на преписката.</w:t>
      </w:r>
    </w:p>
    <w:p w:rsidR="009C6696" w:rsidRDefault="009C6696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669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9C669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да се даде ход на преписката.</w:t>
      </w:r>
    </w:p>
    <w:p w:rsidR="009C669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669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9C669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да се даде ход на преписката.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Pr="00B90681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Pr="0024549C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6696" w:rsidRPr="00D67306" w:rsidRDefault="009C6696" w:rsidP="009C66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32E39" w:rsidRDefault="009C6696" w:rsidP="009C66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32E39"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 w:rsidR="00332E39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2E39" w:rsidRDefault="00332E39" w:rsidP="00332E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E39" w:rsidRPr="00D67306" w:rsidRDefault="00332E39" w:rsidP="00332E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9C6696" w:rsidRDefault="009C6696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18.03.2026 г. становище от жалбоподателя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март Софт</w:t>
      </w:r>
      <w:r w:rsidRP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9C6696" w:rsidRDefault="009C6696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9C6696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</w:t>
      </w:r>
      <w:r w:rsidR="009C6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становището.</w:t>
      </w:r>
    </w:p>
    <w:p w:rsidR="000406E1" w:rsidRDefault="000406E1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406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в цялост и поддържам подаден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становище. 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 изцяло становището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съм заявил и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подадената жалба.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А.:</w:t>
      </w:r>
    </w:p>
    <w:p w:rsidR="001F4CEE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</w:t>
      </w:r>
      <w:r w:rsidRPr="00467E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 подадената жалба</w:t>
      </w:r>
      <w:r w:rsid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1F4CEE" w:rsidRP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възразявам срещу приемането на становището</w:t>
      </w:r>
      <w:r w:rsid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="001F4CEE" w:rsidRP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18</w:t>
      </w:r>
      <w:r w:rsid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-ти</w:t>
      </w:r>
      <w:r w:rsidR="001F4CEE" w:rsidRP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март като несв</w:t>
      </w:r>
      <w:r w:rsidR="00470C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оев</w:t>
      </w:r>
      <w:r w:rsidR="001F4CEE" w:rsidRPr="001F4CE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ременно направено. 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Pr="00485078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32E39" w:rsidRPr="00485078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332E39" w:rsidRPr="00485078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485078" w:rsidRDefault="00332E39" w:rsidP="00332E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2E39" w:rsidRPr="00485078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041A9" w:rsidRDefault="008041A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8041A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По отношение на становището на жалбоподателя комисията приобщава това становище към доказателствата по преписката.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7B302E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4CEE" w:rsidRPr="001F4CE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90000E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7B302E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мо</w:t>
      </w:r>
      <w:r w:rsidR="007B302E">
        <w:rPr>
          <w:rFonts w:ascii="Times New Roman" w:hAnsi="Times New Roman" w:cs="Times New Roman"/>
          <w:sz w:val="24"/>
          <w:szCs w:val="24"/>
        </w:rPr>
        <w:t>ля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да постановите решени</w:t>
      </w:r>
      <w:r w:rsidR="007B302E">
        <w:rPr>
          <w:rFonts w:ascii="Times New Roman" w:hAnsi="Times New Roman" w:cs="Times New Roman"/>
          <w:sz w:val="24"/>
          <w:szCs w:val="24"/>
        </w:rPr>
        <w:t>е,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</w:t>
      </w:r>
      <w:r w:rsidR="007B302E">
        <w:rPr>
          <w:rFonts w:ascii="Times New Roman" w:hAnsi="Times New Roman" w:cs="Times New Roman"/>
          <w:sz w:val="24"/>
          <w:szCs w:val="24"/>
        </w:rPr>
        <w:t>тме</w:t>
      </w:r>
      <w:r w:rsidR="001F4CEE" w:rsidRPr="001F4CEE">
        <w:rPr>
          <w:rFonts w:ascii="Times New Roman" w:hAnsi="Times New Roman" w:cs="Times New Roman"/>
          <w:sz w:val="24"/>
          <w:szCs w:val="24"/>
        </w:rPr>
        <w:t>ните обжалваното решение</w:t>
      </w:r>
      <w:r w:rsidR="007B302E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B302E">
        <w:rPr>
          <w:rFonts w:ascii="Times New Roman" w:hAnsi="Times New Roman" w:cs="Times New Roman"/>
          <w:sz w:val="24"/>
          <w:szCs w:val="24"/>
        </w:rPr>
        <w:t>незаконо</w:t>
      </w:r>
      <w:r w:rsidR="001F4CEE" w:rsidRPr="001F4CEE">
        <w:rPr>
          <w:rFonts w:ascii="Times New Roman" w:hAnsi="Times New Roman" w:cs="Times New Roman"/>
          <w:sz w:val="24"/>
          <w:szCs w:val="24"/>
        </w:rPr>
        <w:t>съобразно</w:t>
      </w:r>
      <w:r w:rsidR="007B302E">
        <w:rPr>
          <w:rFonts w:ascii="Times New Roman" w:hAnsi="Times New Roman" w:cs="Times New Roman"/>
          <w:sz w:val="24"/>
          <w:szCs w:val="24"/>
        </w:rPr>
        <w:t>. П</w:t>
      </w:r>
      <w:r w:rsidR="001F4CEE" w:rsidRPr="001F4CEE">
        <w:rPr>
          <w:rFonts w:ascii="Times New Roman" w:hAnsi="Times New Roman" w:cs="Times New Roman"/>
          <w:sz w:val="24"/>
          <w:szCs w:val="24"/>
        </w:rPr>
        <w:t>одробн</w:t>
      </w:r>
      <w:r w:rsidR="007B302E">
        <w:rPr>
          <w:rFonts w:ascii="Times New Roman" w:hAnsi="Times New Roman" w:cs="Times New Roman"/>
          <w:sz w:val="24"/>
          <w:szCs w:val="24"/>
        </w:rPr>
        <w:t>и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7B302E">
        <w:rPr>
          <w:rFonts w:ascii="Times New Roman" w:hAnsi="Times New Roman" w:cs="Times New Roman"/>
          <w:sz w:val="24"/>
          <w:szCs w:val="24"/>
        </w:rPr>
        <w:t>я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сме изложили в жалбата</w:t>
      </w:r>
      <w:r w:rsidR="007B302E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както и в допълнително представ</w:t>
      </w:r>
      <w:r w:rsidR="007B302E">
        <w:rPr>
          <w:rFonts w:ascii="Times New Roman" w:hAnsi="Times New Roman" w:cs="Times New Roman"/>
          <w:sz w:val="24"/>
          <w:szCs w:val="24"/>
        </w:rPr>
        <w:t>ено</w:t>
      </w:r>
      <w:r w:rsidR="001F4CEE" w:rsidRPr="001F4CEE">
        <w:rPr>
          <w:rFonts w:ascii="Times New Roman" w:hAnsi="Times New Roman" w:cs="Times New Roman"/>
          <w:sz w:val="24"/>
          <w:szCs w:val="24"/>
        </w:rPr>
        <w:t>то становище</w:t>
      </w:r>
      <w:r w:rsidR="007B302E">
        <w:rPr>
          <w:rFonts w:ascii="Times New Roman" w:hAnsi="Times New Roman" w:cs="Times New Roman"/>
          <w:sz w:val="24"/>
          <w:szCs w:val="24"/>
        </w:rPr>
        <w:t>. Тези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съображения по никакъв начин не се опровергават от становището на възложителя и представените доказателства</w:t>
      </w:r>
      <w:r w:rsidR="007B302E">
        <w:rPr>
          <w:rFonts w:ascii="Times New Roman" w:hAnsi="Times New Roman" w:cs="Times New Roman"/>
          <w:sz w:val="24"/>
          <w:szCs w:val="24"/>
        </w:rPr>
        <w:t>.</w:t>
      </w:r>
    </w:p>
    <w:p w:rsidR="007C22B8" w:rsidRDefault="007B302E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1F4CEE" w:rsidRPr="001F4CEE">
        <w:rPr>
          <w:rFonts w:ascii="Times New Roman" w:hAnsi="Times New Roman" w:cs="Times New Roman"/>
          <w:sz w:val="24"/>
          <w:szCs w:val="24"/>
        </w:rPr>
        <w:t>тново искам да подчертая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че доверителят ми е отстранен въз основа на липсващо в документацията изискване</w:t>
      </w:r>
      <w:r w:rsidR="004C3083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такова изискване да с</w:t>
      </w:r>
      <w:r w:rsidR="004C3083">
        <w:rPr>
          <w:rFonts w:ascii="Times New Roman" w:hAnsi="Times New Roman" w:cs="Times New Roman"/>
          <w:sz w:val="24"/>
          <w:szCs w:val="24"/>
        </w:rPr>
        <w:t>а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274E03">
        <w:rPr>
          <w:rFonts w:ascii="Times New Roman" w:hAnsi="Times New Roman" w:cs="Times New Roman"/>
          <w:sz w:val="24"/>
          <w:szCs w:val="24"/>
        </w:rPr>
        <w:t>ени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всички компоненти производителя</w:t>
      </w:r>
      <w:r w:rsidR="004C3083">
        <w:rPr>
          <w:rFonts w:ascii="Times New Roman" w:hAnsi="Times New Roman" w:cs="Times New Roman"/>
          <w:sz w:val="24"/>
          <w:szCs w:val="24"/>
        </w:rPr>
        <w:t>т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няма и захранващия</w:t>
      </w:r>
      <w:r w:rsidR="00274E03">
        <w:rPr>
          <w:rFonts w:ascii="Times New Roman" w:hAnsi="Times New Roman" w:cs="Times New Roman"/>
          <w:sz w:val="24"/>
          <w:szCs w:val="24"/>
        </w:rPr>
        <w:t>т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кабел е точно толкова компонент</w:t>
      </w:r>
      <w:r w:rsidR="007C22B8">
        <w:rPr>
          <w:rFonts w:ascii="Times New Roman" w:hAnsi="Times New Roman" w:cs="Times New Roman"/>
          <w:sz w:val="24"/>
          <w:szCs w:val="24"/>
        </w:rPr>
        <w:t xml:space="preserve"> </w:t>
      </w:r>
      <w:r w:rsidR="001F4CEE" w:rsidRPr="001F4CEE">
        <w:rPr>
          <w:rFonts w:ascii="Times New Roman" w:hAnsi="Times New Roman" w:cs="Times New Roman"/>
          <w:sz w:val="24"/>
          <w:szCs w:val="24"/>
        </w:rPr>
        <w:t>на дисплея или аксесоар</w:t>
      </w:r>
      <w:r w:rsidR="007C22B8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без значение</w:t>
      </w:r>
      <w:r w:rsidR="007C22B8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колкото и адаптера</w:t>
      </w:r>
      <w:r w:rsidR="007C22B8">
        <w:rPr>
          <w:rFonts w:ascii="Times New Roman" w:hAnsi="Times New Roman" w:cs="Times New Roman"/>
          <w:sz w:val="24"/>
          <w:szCs w:val="24"/>
        </w:rPr>
        <w:t xml:space="preserve">. В </w:t>
      </w:r>
      <w:r w:rsidR="001F4CEE" w:rsidRPr="001F4CEE">
        <w:rPr>
          <w:rFonts w:ascii="Times New Roman" w:hAnsi="Times New Roman" w:cs="Times New Roman"/>
          <w:sz w:val="24"/>
          <w:szCs w:val="24"/>
        </w:rPr>
        <w:t>становището се посочва</w:t>
      </w:r>
      <w:r w:rsidR="007C22B8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че по недопустим начин комисията е преценявала съответствие или не е въз основа на това</w:t>
      </w:r>
      <w:r w:rsidR="007C22B8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че класиран</w:t>
      </w:r>
      <w:r w:rsidR="007C22B8">
        <w:rPr>
          <w:rFonts w:ascii="Times New Roman" w:hAnsi="Times New Roman" w:cs="Times New Roman"/>
          <w:sz w:val="24"/>
          <w:szCs w:val="24"/>
        </w:rPr>
        <w:t>ият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на първо място участник е представил данни</w:t>
      </w:r>
      <w:r w:rsidR="007C22B8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които не са били изискани</w:t>
      </w:r>
      <w:r w:rsidR="007C22B8">
        <w:rPr>
          <w:rFonts w:ascii="Times New Roman" w:hAnsi="Times New Roman" w:cs="Times New Roman"/>
          <w:sz w:val="24"/>
          <w:szCs w:val="24"/>
        </w:rPr>
        <w:t>.</w:t>
      </w:r>
    </w:p>
    <w:p w:rsidR="007C22B8" w:rsidRDefault="007C22B8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Отделно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от това</w:t>
      </w:r>
      <w:r w:rsidR="00274E03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така заложените изисквания на въз</w:t>
      </w:r>
      <w:r>
        <w:rPr>
          <w:rFonts w:ascii="Times New Roman" w:hAnsi="Times New Roman" w:cs="Times New Roman"/>
          <w:sz w:val="24"/>
          <w:szCs w:val="24"/>
        </w:rPr>
        <w:t>ложителя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са били неясни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въпреки че решението за откриване не е било обжалвано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1F4CEE" w:rsidRPr="001F4CEE">
        <w:rPr>
          <w:rFonts w:ascii="Times New Roman" w:hAnsi="Times New Roman" w:cs="Times New Roman"/>
          <w:sz w:val="24"/>
          <w:szCs w:val="24"/>
        </w:rPr>
        <w:t>ма практика</w:t>
      </w:r>
      <w:r w:rsidR="00274E03"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на база</w:t>
      </w:r>
      <w:r w:rsidR="00274E03">
        <w:rPr>
          <w:rFonts w:ascii="Times New Roman" w:hAnsi="Times New Roman" w:cs="Times New Roman"/>
          <w:sz w:val="24"/>
          <w:szCs w:val="24"/>
        </w:rPr>
        <w:t xml:space="preserve"> </w:t>
      </w:r>
      <w:r w:rsidR="001F4CEE" w:rsidRPr="001F4CEE">
        <w:rPr>
          <w:rFonts w:ascii="Times New Roman" w:hAnsi="Times New Roman" w:cs="Times New Roman"/>
          <w:sz w:val="24"/>
          <w:szCs w:val="24"/>
        </w:rPr>
        <w:t>която сме цитирали в допълнителното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че в такива случаи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1F4CEE" w:rsidRPr="001F4CEE">
        <w:rPr>
          <w:rFonts w:ascii="Times New Roman" w:hAnsi="Times New Roman" w:cs="Times New Roman"/>
          <w:sz w:val="24"/>
          <w:szCs w:val="24"/>
        </w:rPr>
        <w:t>жителят следва да поиска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4CEE" w:rsidRPr="001F4CEE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зяснени</w:t>
      </w:r>
      <w:r w:rsidR="001F4CEE" w:rsidRPr="001F4CEE">
        <w:rPr>
          <w:rFonts w:ascii="Times New Roman" w:hAnsi="Times New Roman" w:cs="Times New Roman"/>
          <w:sz w:val="24"/>
          <w:szCs w:val="24"/>
        </w:rPr>
        <w:t>я по реда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>, ал. 5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7B3C" w:rsidRDefault="007C22B8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да присъдите на доверите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1F4CEE" w:rsidRPr="001F4CEE">
        <w:rPr>
          <w:rFonts w:ascii="Times New Roman" w:hAnsi="Times New Roman" w:cs="Times New Roman"/>
          <w:sz w:val="24"/>
          <w:szCs w:val="24"/>
        </w:rPr>
        <w:t>ми направените разноски</w:t>
      </w:r>
      <w:r>
        <w:rPr>
          <w:rFonts w:ascii="Times New Roman" w:hAnsi="Times New Roman" w:cs="Times New Roman"/>
          <w:sz w:val="24"/>
          <w:szCs w:val="24"/>
        </w:rPr>
        <w:t>, представям</w:t>
      </w:r>
      <w:r w:rsidR="001F4CEE" w:rsidRPr="001F4CEE">
        <w:rPr>
          <w:rFonts w:ascii="Times New Roman" w:hAnsi="Times New Roman" w:cs="Times New Roman"/>
          <w:sz w:val="24"/>
          <w:szCs w:val="24"/>
        </w:rPr>
        <w:t xml:space="preserve"> списък с разноски и доказателства за тяхното плащане. 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Б.:</w:t>
      </w:r>
    </w:p>
    <w:p w:rsidR="00274B5E" w:rsidRDefault="00332E39" w:rsidP="00274B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4B5E" w:rsidRPr="00274B5E">
        <w:rPr>
          <w:rFonts w:ascii="Times New Roman" w:hAnsi="Times New Roman" w:cs="Times New Roman"/>
          <w:sz w:val="24"/>
          <w:szCs w:val="24"/>
        </w:rPr>
        <w:t>Уважаема комисия</w:t>
      </w:r>
      <w:r w:rsidR="00274B5E">
        <w:rPr>
          <w:rFonts w:ascii="Times New Roman" w:hAnsi="Times New Roman" w:cs="Times New Roman"/>
          <w:sz w:val="24"/>
          <w:szCs w:val="24"/>
        </w:rPr>
        <w:t xml:space="preserve">, </w:t>
      </w:r>
      <w:r w:rsidR="00274B5E" w:rsidRPr="00274B5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74B5E">
        <w:rPr>
          <w:rFonts w:ascii="Times New Roman" w:hAnsi="Times New Roman" w:cs="Times New Roman"/>
          <w:sz w:val="24"/>
          <w:szCs w:val="24"/>
        </w:rPr>
        <w:t>,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така подадената жалба</w:t>
      </w:r>
      <w:r w:rsidR="00274B5E">
        <w:rPr>
          <w:rFonts w:ascii="Times New Roman" w:hAnsi="Times New Roman" w:cs="Times New Roman"/>
          <w:sz w:val="24"/>
          <w:szCs w:val="24"/>
        </w:rPr>
        <w:t>,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 поддържам изцяло становището</w:t>
      </w:r>
      <w:r w:rsidR="00274B5E">
        <w:rPr>
          <w:rFonts w:ascii="Times New Roman" w:hAnsi="Times New Roman" w:cs="Times New Roman"/>
          <w:sz w:val="24"/>
          <w:szCs w:val="24"/>
        </w:rPr>
        <w:t>,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 което сме депозирали</w:t>
      </w:r>
      <w:r w:rsidR="00274B5E">
        <w:rPr>
          <w:rFonts w:ascii="Times New Roman" w:hAnsi="Times New Roman" w:cs="Times New Roman"/>
          <w:sz w:val="24"/>
          <w:szCs w:val="24"/>
        </w:rPr>
        <w:t>.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86B" w:rsidRDefault="00274B5E" w:rsidP="00274B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4B5E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4B5E">
        <w:rPr>
          <w:rFonts w:ascii="Times New Roman" w:hAnsi="Times New Roman" w:cs="Times New Roman"/>
          <w:sz w:val="24"/>
          <w:szCs w:val="24"/>
        </w:rPr>
        <w:t xml:space="preserve"> че твърдението относно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4B5E">
        <w:rPr>
          <w:rFonts w:ascii="Times New Roman" w:hAnsi="Times New Roman" w:cs="Times New Roman"/>
          <w:sz w:val="24"/>
          <w:szCs w:val="24"/>
        </w:rPr>
        <w:t xml:space="preserve"> че въ</w:t>
      </w:r>
      <w:r>
        <w:rPr>
          <w:rFonts w:ascii="Times New Roman" w:hAnsi="Times New Roman" w:cs="Times New Roman"/>
          <w:sz w:val="24"/>
          <w:szCs w:val="24"/>
        </w:rPr>
        <w:t>зло</w:t>
      </w:r>
      <w:r w:rsidRPr="00274B5E">
        <w:rPr>
          <w:rFonts w:ascii="Times New Roman" w:hAnsi="Times New Roman" w:cs="Times New Roman"/>
          <w:sz w:val="24"/>
          <w:szCs w:val="24"/>
        </w:rPr>
        <w:t>жителят не е обявил изискването за VG HDMI адаптер е неоснователно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74B5E">
        <w:rPr>
          <w:rFonts w:ascii="Times New Roman" w:hAnsi="Times New Roman" w:cs="Times New Roman"/>
          <w:sz w:val="24"/>
          <w:szCs w:val="24"/>
        </w:rPr>
        <w:t xml:space="preserve">изискването </w:t>
      </w:r>
      <w:r w:rsidR="000F686B">
        <w:rPr>
          <w:rFonts w:ascii="Times New Roman" w:hAnsi="Times New Roman" w:cs="Times New Roman"/>
          <w:sz w:val="24"/>
          <w:szCs w:val="24"/>
        </w:rPr>
        <w:t xml:space="preserve">е </w:t>
      </w:r>
      <w:r w:rsidRPr="00274B5E">
        <w:rPr>
          <w:rFonts w:ascii="Times New Roman" w:hAnsi="Times New Roman" w:cs="Times New Roman"/>
          <w:sz w:val="24"/>
          <w:szCs w:val="24"/>
        </w:rPr>
        <w:t>на лице</w:t>
      </w:r>
      <w:r w:rsidR="000F686B">
        <w:rPr>
          <w:rFonts w:ascii="Times New Roman" w:hAnsi="Times New Roman" w:cs="Times New Roman"/>
          <w:sz w:val="24"/>
          <w:szCs w:val="24"/>
        </w:rPr>
        <w:t>. Ф</w:t>
      </w:r>
      <w:r w:rsidRPr="00274B5E">
        <w:rPr>
          <w:rFonts w:ascii="Times New Roman" w:hAnsi="Times New Roman" w:cs="Times New Roman"/>
          <w:sz w:val="24"/>
          <w:szCs w:val="24"/>
        </w:rPr>
        <w:t>акт</w:t>
      </w:r>
      <w:r w:rsidR="000F686B">
        <w:rPr>
          <w:rFonts w:ascii="Times New Roman" w:hAnsi="Times New Roman" w:cs="Times New Roman"/>
          <w:sz w:val="24"/>
          <w:szCs w:val="24"/>
        </w:rPr>
        <w:t xml:space="preserve"> е,</w:t>
      </w:r>
      <w:r w:rsidRPr="00274B5E">
        <w:rPr>
          <w:rFonts w:ascii="Times New Roman" w:hAnsi="Times New Roman" w:cs="Times New Roman"/>
          <w:sz w:val="24"/>
          <w:szCs w:val="24"/>
        </w:rPr>
        <w:t xml:space="preserve"> че решението за обявяване на процедурата не е обжалвано</w:t>
      </w:r>
      <w:r w:rsidR="000F686B">
        <w:rPr>
          <w:rFonts w:ascii="Times New Roman" w:hAnsi="Times New Roman" w:cs="Times New Roman"/>
          <w:sz w:val="24"/>
          <w:szCs w:val="24"/>
        </w:rPr>
        <w:t>, означава, че у</w:t>
      </w:r>
      <w:r w:rsidR="00274E03">
        <w:rPr>
          <w:rFonts w:ascii="Times New Roman" w:hAnsi="Times New Roman" w:cs="Times New Roman"/>
          <w:sz w:val="24"/>
          <w:szCs w:val="24"/>
        </w:rPr>
        <w:t xml:space="preserve">словията </w:t>
      </w:r>
      <w:bookmarkStart w:id="0" w:name="_GoBack"/>
      <w:bookmarkEnd w:id="0"/>
      <w:r w:rsidRPr="00274B5E">
        <w:rPr>
          <w:rFonts w:ascii="Times New Roman" w:hAnsi="Times New Roman" w:cs="Times New Roman"/>
          <w:sz w:val="24"/>
          <w:szCs w:val="24"/>
        </w:rPr>
        <w:t>са били ясни</w:t>
      </w:r>
      <w:r w:rsidR="000F686B">
        <w:rPr>
          <w:rFonts w:ascii="Times New Roman" w:hAnsi="Times New Roman" w:cs="Times New Roman"/>
          <w:sz w:val="24"/>
          <w:szCs w:val="24"/>
        </w:rPr>
        <w:t>,</w:t>
      </w:r>
      <w:r w:rsidRPr="00274B5E">
        <w:rPr>
          <w:rFonts w:ascii="Times New Roman" w:hAnsi="Times New Roman" w:cs="Times New Roman"/>
          <w:sz w:val="24"/>
          <w:szCs w:val="24"/>
        </w:rPr>
        <w:t xml:space="preserve"> публикувани и видими за всеки един участник</w:t>
      </w:r>
      <w:r w:rsidR="000F686B">
        <w:rPr>
          <w:rFonts w:ascii="Times New Roman" w:hAnsi="Times New Roman" w:cs="Times New Roman"/>
          <w:sz w:val="24"/>
          <w:szCs w:val="24"/>
        </w:rPr>
        <w:t>.</w:t>
      </w:r>
    </w:p>
    <w:p w:rsidR="000F686B" w:rsidRDefault="000F686B" w:rsidP="00274B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74B5E" w:rsidRPr="00274B5E">
        <w:rPr>
          <w:rFonts w:ascii="Times New Roman" w:hAnsi="Times New Roman" w:cs="Times New Roman"/>
          <w:sz w:val="24"/>
          <w:szCs w:val="24"/>
        </w:rPr>
        <w:t>менно поради тия съображения моля да оставите решението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274B5E" w:rsidRPr="00274B5E">
        <w:rPr>
          <w:rFonts w:ascii="Times New Roman" w:hAnsi="Times New Roman" w:cs="Times New Roman"/>
          <w:sz w:val="24"/>
          <w:szCs w:val="24"/>
        </w:rPr>
        <w:t>сила и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74B5E" w:rsidRPr="00274B5E">
        <w:rPr>
          <w:rFonts w:ascii="Times New Roman" w:hAnsi="Times New Roman" w:cs="Times New Roman"/>
          <w:sz w:val="24"/>
          <w:szCs w:val="24"/>
        </w:rPr>
        <w:t>редставям списък с разноски и правя възражение за прекомерност на разноските на жалбо</w:t>
      </w:r>
      <w:r w:rsidR="00DC0AC5">
        <w:rPr>
          <w:rFonts w:ascii="Times New Roman" w:hAnsi="Times New Roman" w:cs="Times New Roman"/>
          <w:sz w:val="24"/>
          <w:szCs w:val="24"/>
        </w:rPr>
        <w:t>п</w:t>
      </w:r>
      <w:r w:rsidR="00274B5E" w:rsidRPr="00274B5E">
        <w:rPr>
          <w:rFonts w:ascii="Times New Roman" w:hAnsi="Times New Roman" w:cs="Times New Roman"/>
          <w:sz w:val="24"/>
          <w:szCs w:val="24"/>
        </w:rPr>
        <w:t xml:space="preserve">одателя. </w:t>
      </w:r>
    </w:p>
    <w:p w:rsidR="00274B5E" w:rsidRDefault="00274B5E" w:rsidP="00274B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0F686B" w:rsidRDefault="00332E39" w:rsidP="000F68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686B" w:rsidRPr="00274B5E">
        <w:rPr>
          <w:rFonts w:ascii="Times New Roman" w:hAnsi="Times New Roman" w:cs="Times New Roman"/>
          <w:sz w:val="24"/>
          <w:szCs w:val="24"/>
        </w:rPr>
        <w:t xml:space="preserve">Аз също правя възражение </w:t>
      </w:r>
      <w:r w:rsidR="00DC0AC5">
        <w:rPr>
          <w:rFonts w:ascii="Times New Roman" w:hAnsi="Times New Roman" w:cs="Times New Roman"/>
          <w:sz w:val="24"/>
          <w:szCs w:val="24"/>
        </w:rPr>
        <w:t>за прекомерност.</w:t>
      </w:r>
    </w:p>
    <w:p w:rsidR="00332E39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2E39" w:rsidRPr="00D67306" w:rsidRDefault="00332E39" w:rsidP="00332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32E39" w:rsidRPr="0026499C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32E39" w:rsidRPr="0026499C" w:rsidRDefault="00332E39" w:rsidP="00332E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2E39" w:rsidRPr="0026499C" w:rsidRDefault="00332E39" w:rsidP="00332E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32E39" w:rsidRPr="0026499C" w:rsidRDefault="00332E39" w:rsidP="00332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32E39" w:rsidRPr="0026499C" w:rsidRDefault="00332E39" w:rsidP="00332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32E39" w:rsidRPr="0026499C" w:rsidRDefault="00332E39" w:rsidP="00332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E39" w:rsidRPr="0026499C" w:rsidRDefault="00332E39" w:rsidP="00332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32E39" w:rsidRPr="0026499C" w:rsidRDefault="00332E39" w:rsidP="00332E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73E2" w:rsidRDefault="00332E39" w:rsidP="00DC0AC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C73E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E47" w:rsidRDefault="004D4E47">
      <w:pPr>
        <w:spacing w:after="0" w:line="240" w:lineRule="auto"/>
      </w:pPr>
      <w:r>
        <w:separator/>
      </w:r>
    </w:p>
  </w:endnote>
  <w:endnote w:type="continuationSeparator" w:id="0">
    <w:p w:rsidR="004D4E47" w:rsidRDefault="004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DC0A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E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4D4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E47" w:rsidRDefault="004D4E47">
      <w:pPr>
        <w:spacing w:after="0" w:line="240" w:lineRule="auto"/>
      </w:pPr>
      <w:r>
        <w:separator/>
      </w:r>
    </w:p>
  </w:footnote>
  <w:footnote w:type="continuationSeparator" w:id="0">
    <w:p w:rsidR="004D4E47" w:rsidRDefault="004D4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E39"/>
    <w:rsid w:val="000406E1"/>
    <w:rsid w:val="000F686B"/>
    <w:rsid w:val="001F4CEE"/>
    <w:rsid w:val="00274B5E"/>
    <w:rsid w:val="00274E03"/>
    <w:rsid w:val="00332E39"/>
    <w:rsid w:val="00440CB0"/>
    <w:rsid w:val="00470C20"/>
    <w:rsid w:val="004C3083"/>
    <w:rsid w:val="004D4E47"/>
    <w:rsid w:val="007B302E"/>
    <w:rsid w:val="007C22B8"/>
    <w:rsid w:val="008041A9"/>
    <w:rsid w:val="00814CFC"/>
    <w:rsid w:val="0090000E"/>
    <w:rsid w:val="009C6696"/>
    <w:rsid w:val="009C73E2"/>
    <w:rsid w:val="00D57B3C"/>
    <w:rsid w:val="00DC0AC5"/>
    <w:rsid w:val="00F2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8D14"/>
  <w15:chartTrackingRefBased/>
  <w15:docId w15:val="{43E78975-C5E7-44FB-BFF9-94D8C5A1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3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E39"/>
  </w:style>
  <w:style w:type="paragraph" w:styleId="ListParagraph">
    <w:name w:val="List Paragraph"/>
    <w:basedOn w:val="Normal"/>
    <w:uiPriority w:val="34"/>
    <w:qFormat/>
    <w:rsid w:val="009C6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2026-03-25T13:51:00Z</dcterms:created>
  <dcterms:modified xsi:type="dcterms:W3CDTF">2026-03-25T13:51:00Z</dcterms:modified>
</cp:coreProperties>
</file>